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49925" w14:textId="77777777" w:rsidR="000C37E7" w:rsidRPr="00A86D8B" w:rsidRDefault="00532E98" w:rsidP="004D22B8">
      <w:pPr>
        <w:spacing w:line="276" w:lineRule="auto"/>
        <w:jc w:val="center"/>
        <w:rPr>
          <w:b/>
          <w:bCs/>
          <w:szCs w:val="24"/>
        </w:rPr>
      </w:pPr>
      <w:r w:rsidRPr="00A86D8B">
        <w:rPr>
          <w:b/>
          <w:bCs/>
          <w:szCs w:val="24"/>
        </w:rPr>
        <w:t>दक्षिण कैरोलिना मानसिक स्वास्थ्य विभाग को कॉल करने के लिए आपका धन्यवाद। आत्महत्या और संकट लाइफलाइन के लिए, कृपया हेंग अप करें और 988 डायल करें। मोबाइल संकट टीम के लिए, कृपया हेंग अप करें और (833) 364-2274 डायल करें।</w:t>
      </w:r>
    </w:p>
    <w:p w14:paraId="23B49927" w14:textId="77777777" w:rsidR="0086358D" w:rsidRPr="00A86D8B" w:rsidRDefault="0086358D" w:rsidP="004D22B8">
      <w:pPr>
        <w:pStyle w:val="ListParagraph"/>
        <w:numPr>
          <w:ilvl w:val="0"/>
          <w:numId w:val="2"/>
        </w:numPr>
        <w:spacing w:line="276" w:lineRule="auto"/>
        <w:rPr>
          <w:b/>
          <w:bCs/>
          <w:sz w:val="20"/>
          <w:szCs w:val="24"/>
        </w:rPr>
      </w:pPr>
      <w:r w:rsidRPr="00A86D8B">
        <w:rPr>
          <w:b/>
          <w:bCs/>
          <w:sz w:val="20"/>
          <w:szCs w:val="24"/>
        </w:rPr>
        <w:t>आंतरिक रोगी सेवाओं के प्रभाग के लिए, 2 दबाएँ</w:t>
      </w:r>
      <w:r w:rsidRPr="00A86D8B">
        <w:rPr>
          <w:sz w:val="18"/>
        </w:rPr>
        <w:t>(यदि वे इस विकल्प का चयन करते हैं, तो अन्य बोल्ड विकल्पों को छोड़ कर और इसके बजाय उन्हें नीचे इटैलिकाइज़्ड विकल्पों में से चयन करने का अवसर मिलेगा। यदि वे नीचे दिए गए विकल्पों में से एक का चयन करते हैं, तो उत्तर देने वाला SCDMH स्टाफ सदस्य उन्हें 3-वे कॉल या कॉल बैक के माध्यम से दुभाषिये से जोड़ देगा)</w:t>
      </w:r>
    </w:p>
    <w:p w14:paraId="23B49928" w14:textId="77777777" w:rsidR="0086358D" w:rsidRPr="00A86D8B" w:rsidRDefault="0086358D" w:rsidP="004D22B8">
      <w:pPr>
        <w:pStyle w:val="ListParagraph"/>
        <w:numPr>
          <w:ilvl w:val="1"/>
          <w:numId w:val="2"/>
        </w:numPr>
        <w:spacing w:line="276" w:lineRule="auto"/>
        <w:ind w:left="1080"/>
        <w:rPr>
          <w:b/>
          <w:bCs/>
          <w:sz w:val="20"/>
          <w:szCs w:val="24"/>
        </w:rPr>
      </w:pPr>
      <w:r w:rsidRPr="00A86D8B">
        <w:rPr>
          <w:i/>
          <w:iCs/>
          <w:sz w:val="20"/>
          <w:szCs w:val="24"/>
        </w:rPr>
        <w:t>G.बर्बर ब्रायन मनोरोग अस्पताल वयस्क सेवाओं के लिए, 1 दबाएँ</w:t>
      </w:r>
      <w:r w:rsidRPr="00A86D8B">
        <w:rPr>
          <w:i/>
          <w:iCs/>
          <w:sz w:val="20"/>
          <w:szCs w:val="24"/>
        </w:rPr>
        <w:tab/>
      </w:r>
      <w:r w:rsidRPr="00A86D8B">
        <w:rPr>
          <w:i/>
          <w:iCs/>
          <w:sz w:val="20"/>
          <w:szCs w:val="24"/>
        </w:rPr>
        <w:tab/>
      </w:r>
      <w:r w:rsidR="00A86D8B" w:rsidRPr="00A86D8B">
        <w:rPr>
          <w:rFonts w:hint="eastAsia"/>
          <w:i/>
          <w:iCs/>
          <w:sz w:val="20"/>
          <w:szCs w:val="24"/>
          <w:lang w:eastAsia="zh-CN"/>
        </w:rPr>
        <w:t xml:space="preserve">                            </w:t>
      </w:r>
      <w:r w:rsidR="00A86D8B">
        <w:rPr>
          <w:rFonts w:hint="eastAsia"/>
          <w:i/>
          <w:iCs/>
          <w:sz w:val="20"/>
          <w:szCs w:val="24"/>
          <w:lang w:eastAsia="zh-CN"/>
        </w:rPr>
        <w:t xml:space="preserve"> </w:t>
      </w:r>
      <w:r w:rsidR="00A86D8B" w:rsidRPr="00A86D8B">
        <w:rPr>
          <w:rFonts w:hint="eastAsia"/>
          <w:i/>
          <w:iCs/>
          <w:sz w:val="20"/>
          <w:szCs w:val="24"/>
          <w:lang w:eastAsia="zh-CN"/>
        </w:rPr>
        <w:t xml:space="preserve"> </w:t>
      </w:r>
      <w:r w:rsidR="00A86D8B">
        <w:rPr>
          <w:rFonts w:hint="eastAsia"/>
          <w:i/>
          <w:iCs/>
          <w:sz w:val="20"/>
          <w:szCs w:val="24"/>
          <w:lang w:eastAsia="zh-CN"/>
        </w:rPr>
        <w:t xml:space="preserve"> </w:t>
      </w:r>
      <w:r w:rsidR="00A86D8B" w:rsidRPr="00A86D8B">
        <w:rPr>
          <w:rFonts w:hint="eastAsia"/>
          <w:i/>
          <w:iCs/>
          <w:sz w:val="20"/>
          <w:szCs w:val="24"/>
          <w:lang w:eastAsia="zh-CN"/>
        </w:rPr>
        <w:t xml:space="preserve"> </w:t>
      </w:r>
      <w:r w:rsidRPr="00A86D8B">
        <w:rPr>
          <w:sz w:val="20"/>
          <w:szCs w:val="24"/>
        </w:rPr>
        <w:t>(803) 935-7143</w:t>
      </w:r>
    </w:p>
    <w:p w14:paraId="23B49929" w14:textId="77777777" w:rsidR="0086358D" w:rsidRPr="00A86D8B" w:rsidRDefault="0086358D" w:rsidP="004D22B8">
      <w:pPr>
        <w:pStyle w:val="ListParagraph"/>
        <w:numPr>
          <w:ilvl w:val="1"/>
          <w:numId w:val="2"/>
        </w:numPr>
        <w:spacing w:line="276" w:lineRule="auto"/>
        <w:ind w:left="1080"/>
        <w:rPr>
          <w:b/>
          <w:bCs/>
          <w:i/>
          <w:iCs/>
          <w:sz w:val="20"/>
          <w:szCs w:val="24"/>
        </w:rPr>
      </w:pPr>
      <w:r w:rsidRPr="00A86D8B">
        <w:rPr>
          <w:i/>
          <w:iCs/>
          <w:sz w:val="20"/>
          <w:szCs w:val="24"/>
        </w:rPr>
        <w:t>G.बर्बर ब्रायन मनोरोग अस्पताल फोरेंसिक सेवाओं के लिए, 1 दबाएँ</w:t>
      </w:r>
      <w:r w:rsidRPr="00A86D8B">
        <w:rPr>
          <w:i/>
          <w:iCs/>
          <w:sz w:val="20"/>
          <w:szCs w:val="24"/>
        </w:rPr>
        <w:tab/>
      </w:r>
      <w:r w:rsidRPr="00A86D8B">
        <w:rPr>
          <w:i/>
          <w:iCs/>
          <w:sz w:val="20"/>
          <w:szCs w:val="24"/>
        </w:rPr>
        <w:tab/>
      </w:r>
      <w:r w:rsidRPr="00A86D8B">
        <w:rPr>
          <w:i/>
          <w:iCs/>
          <w:sz w:val="20"/>
          <w:szCs w:val="24"/>
        </w:rPr>
        <w:tab/>
      </w:r>
      <w:r w:rsidR="00A86D8B" w:rsidRPr="00A86D8B">
        <w:rPr>
          <w:rFonts w:hint="eastAsia"/>
          <w:i/>
          <w:iCs/>
          <w:sz w:val="20"/>
          <w:szCs w:val="24"/>
          <w:lang w:eastAsia="zh-CN"/>
        </w:rPr>
        <w:t xml:space="preserve">            </w:t>
      </w:r>
      <w:r w:rsidR="00A86D8B">
        <w:rPr>
          <w:rFonts w:hint="eastAsia"/>
          <w:i/>
          <w:iCs/>
          <w:sz w:val="20"/>
          <w:szCs w:val="24"/>
          <w:lang w:eastAsia="zh-CN"/>
        </w:rPr>
        <w:t xml:space="preserve"> </w:t>
      </w:r>
      <w:r w:rsidR="00A86D8B" w:rsidRPr="00A86D8B">
        <w:rPr>
          <w:rFonts w:hint="eastAsia"/>
          <w:i/>
          <w:iCs/>
          <w:sz w:val="20"/>
          <w:szCs w:val="24"/>
          <w:lang w:eastAsia="zh-CN"/>
        </w:rPr>
        <w:t xml:space="preserve">   </w:t>
      </w:r>
      <w:r w:rsidRPr="00A86D8B">
        <w:rPr>
          <w:sz w:val="20"/>
          <w:szCs w:val="24"/>
        </w:rPr>
        <w:t>(803) 935-7143</w:t>
      </w:r>
    </w:p>
    <w:p w14:paraId="23B4992A" w14:textId="77777777" w:rsidR="0086358D" w:rsidRPr="00A86D8B" w:rsidRDefault="0086358D" w:rsidP="004D22B8">
      <w:pPr>
        <w:pStyle w:val="ListParagraph"/>
        <w:numPr>
          <w:ilvl w:val="1"/>
          <w:numId w:val="2"/>
        </w:numPr>
        <w:spacing w:line="276" w:lineRule="auto"/>
        <w:ind w:left="1080"/>
        <w:rPr>
          <w:b/>
          <w:bCs/>
          <w:i/>
          <w:iCs/>
          <w:sz w:val="20"/>
          <w:szCs w:val="24"/>
        </w:rPr>
      </w:pPr>
      <w:r w:rsidRPr="00A86D8B">
        <w:rPr>
          <w:i/>
          <w:iCs/>
          <w:sz w:val="20"/>
          <w:szCs w:val="24"/>
        </w:rPr>
        <w:t>पैट्रिक B. हैरिस मनोरोग अस्पताल के लिए, 2 दबाएँ</w:t>
      </w:r>
      <w:r w:rsidRPr="00A86D8B">
        <w:rPr>
          <w:i/>
          <w:iCs/>
          <w:sz w:val="20"/>
          <w:szCs w:val="24"/>
        </w:rPr>
        <w:tab/>
      </w:r>
      <w:r w:rsidRPr="00A86D8B">
        <w:rPr>
          <w:i/>
          <w:iCs/>
          <w:sz w:val="20"/>
          <w:szCs w:val="24"/>
        </w:rPr>
        <w:tab/>
      </w:r>
      <w:r w:rsidRPr="00A86D8B">
        <w:rPr>
          <w:i/>
          <w:iCs/>
          <w:sz w:val="20"/>
          <w:szCs w:val="24"/>
        </w:rPr>
        <w:tab/>
      </w:r>
      <w:r w:rsidRPr="00A86D8B">
        <w:rPr>
          <w:i/>
          <w:iCs/>
          <w:sz w:val="20"/>
          <w:szCs w:val="24"/>
        </w:rPr>
        <w:tab/>
      </w:r>
      <w:r w:rsidRPr="00A86D8B">
        <w:rPr>
          <w:i/>
          <w:iCs/>
          <w:sz w:val="20"/>
          <w:szCs w:val="24"/>
        </w:rPr>
        <w:tab/>
      </w:r>
      <w:r w:rsidR="00A86D8B" w:rsidRPr="00A86D8B">
        <w:rPr>
          <w:rFonts w:hint="eastAsia"/>
          <w:i/>
          <w:iCs/>
          <w:sz w:val="20"/>
          <w:szCs w:val="24"/>
          <w:lang w:eastAsia="zh-CN"/>
        </w:rPr>
        <w:t xml:space="preserve">            </w:t>
      </w:r>
      <w:r w:rsidR="00A86D8B">
        <w:rPr>
          <w:rFonts w:hint="eastAsia"/>
          <w:i/>
          <w:iCs/>
          <w:sz w:val="20"/>
          <w:szCs w:val="24"/>
          <w:lang w:eastAsia="zh-CN"/>
        </w:rPr>
        <w:t xml:space="preserve"> </w:t>
      </w:r>
      <w:r w:rsidR="00A86D8B" w:rsidRPr="00A86D8B">
        <w:rPr>
          <w:rFonts w:hint="eastAsia"/>
          <w:i/>
          <w:iCs/>
          <w:sz w:val="20"/>
          <w:szCs w:val="24"/>
          <w:lang w:eastAsia="zh-CN"/>
        </w:rPr>
        <w:t xml:space="preserve">   </w:t>
      </w:r>
      <w:r w:rsidRPr="00A86D8B">
        <w:rPr>
          <w:sz w:val="20"/>
          <w:szCs w:val="24"/>
        </w:rPr>
        <w:t>(864) 231-2600</w:t>
      </w:r>
    </w:p>
    <w:p w14:paraId="23B4992B" w14:textId="77777777" w:rsidR="0086358D" w:rsidRPr="00A86D8B" w:rsidRDefault="0086358D" w:rsidP="004D22B8">
      <w:pPr>
        <w:pStyle w:val="ListParagraph"/>
        <w:numPr>
          <w:ilvl w:val="1"/>
          <w:numId w:val="2"/>
        </w:numPr>
        <w:spacing w:line="276" w:lineRule="auto"/>
        <w:ind w:left="1080"/>
        <w:rPr>
          <w:b/>
          <w:bCs/>
          <w:i/>
          <w:iCs/>
          <w:sz w:val="20"/>
          <w:szCs w:val="24"/>
        </w:rPr>
      </w:pPr>
      <w:r w:rsidRPr="00A86D8B">
        <w:rPr>
          <w:i/>
          <w:iCs/>
          <w:sz w:val="20"/>
          <w:szCs w:val="24"/>
        </w:rPr>
        <w:t>मॉरिस विलेज अल्कोहल और ड्रग एडिक्शन उपचार केंद्र के लिए, 3 दबाएँ</w:t>
      </w:r>
      <w:r w:rsidRPr="00A86D8B">
        <w:rPr>
          <w:i/>
          <w:iCs/>
          <w:sz w:val="20"/>
          <w:szCs w:val="24"/>
        </w:rPr>
        <w:tab/>
      </w:r>
      <w:r w:rsidRPr="00A86D8B">
        <w:rPr>
          <w:i/>
          <w:iCs/>
          <w:sz w:val="20"/>
          <w:szCs w:val="24"/>
        </w:rPr>
        <w:tab/>
      </w:r>
      <w:r w:rsidR="00A86D8B" w:rsidRPr="00A86D8B">
        <w:rPr>
          <w:rFonts w:hint="eastAsia"/>
          <w:i/>
          <w:iCs/>
          <w:sz w:val="20"/>
          <w:szCs w:val="24"/>
          <w:lang w:eastAsia="zh-CN"/>
        </w:rPr>
        <w:t xml:space="preserve">            </w:t>
      </w:r>
      <w:r w:rsidR="00A86D8B">
        <w:rPr>
          <w:rFonts w:hint="eastAsia"/>
          <w:i/>
          <w:iCs/>
          <w:sz w:val="20"/>
          <w:szCs w:val="24"/>
          <w:lang w:eastAsia="zh-CN"/>
        </w:rPr>
        <w:t xml:space="preserve">                  </w:t>
      </w:r>
      <w:r w:rsidR="00A86D8B" w:rsidRPr="00A86D8B">
        <w:rPr>
          <w:rFonts w:hint="eastAsia"/>
          <w:i/>
          <w:iCs/>
          <w:sz w:val="20"/>
          <w:szCs w:val="24"/>
          <w:lang w:eastAsia="zh-CN"/>
        </w:rPr>
        <w:t xml:space="preserve">  </w:t>
      </w:r>
      <w:r w:rsidRPr="00A86D8B">
        <w:rPr>
          <w:sz w:val="20"/>
          <w:szCs w:val="24"/>
        </w:rPr>
        <w:t>(803) 935-7100</w:t>
      </w:r>
    </w:p>
    <w:p w14:paraId="23B4992C" w14:textId="57DF2EF8" w:rsidR="0086358D" w:rsidRPr="00A86D8B" w:rsidRDefault="0086358D" w:rsidP="004D22B8">
      <w:pPr>
        <w:pStyle w:val="ListParagraph"/>
        <w:numPr>
          <w:ilvl w:val="1"/>
          <w:numId w:val="2"/>
        </w:numPr>
        <w:spacing w:line="276" w:lineRule="auto"/>
        <w:ind w:left="1080"/>
        <w:rPr>
          <w:b/>
          <w:bCs/>
          <w:sz w:val="20"/>
          <w:szCs w:val="24"/>
        </w:rPr>
      </w:pPr>
      <w:r w:rsidRPr="00A86D8B">
        <w:rPr>
          <w:i/>
          <w:iCs/>
          <w:sz w:val="20"/>
          <w:szCs w:val="24"/>
        </w:rPr>
        <w:t>विलियम S. हॉल मनोरोग संस्थान बाल एवं किशोर सेवाओं के लिए, 4 दबाएँ</w:t>
      </w:r>
      <w:r w:rsidRPr="00A86D8B">
        <w:rPr>
          <w:i/>
          <w:iCs/>
          <w:sz w:val="20"/>
          <w:szCs w:val="24"/>
        </w:rPr>
        <w:tab/>
      </w:r>
      <w:r w:rsidR="00A86D8B" w:rsidRPr="00A86D8B">
        <w:rPr>
          <w:rFonts w:hint="eastAsia"/>
          <w:i/>
          <w:iCs/>
          <w:sz w:val="20"/>
          <w:szCs w:val="24"/>
          <w:lang w:eastAsia="zh-CN"/>
        </w:rPr>
        <w:t xml:space="preserve">                           </w:t>
      </w:r>
      <w:r w:rsidR="00A86D8B">
        <w:rPr>
          <w:rFonts w:hint="eastAsia"/>
          <w:i/>
          <w:iCs/>
          <w:sz w:val="20"/>
          <w:szCs w:val="24"/>
          <w:lang w:eastAsia="zh-CN"/>
        </w:rPr>
        <w:t xml:space="preserve">   </w:t>
      </w:r>
      <w:r w:rsidR="0019484E">
        <w:rPr>
          <w:rFonts w:cs="Mangal"/>
          <w:i/>
          <w:iCs/>
          <w:sz w:val="20"/>
          <w:szCs w:val="24"/>
          <w:cs/>
          <w:lang w:eastAsia="zh-CN" w:bidi="hi-IN"/>
        </w:rPr>
        <w:tab/>
      </w:r>
      <w:r w:rsidR="0019484E">
        <w:rPr>
          <w:rFonts w:cs="Mangal"/>
          <w:i/>
          <w:iCs/>
          <w:sz w:val="20"/>
          <w:szCs w:val="24"/>
          <w:cs/>
          <w:lang w:eastAsia="zh-CN" w:bidi="hi-IN"/>
        </w:rPr>
        <w:tab/>
      </w:r>
      <w:r w:rsidRPr="00A86D8B">
        <w:rPr>
          <w:sz w:val="20"/>
          <w:szCs w:val="24"/>
        </w:rPr>
        <w:t>(803) 898-1662</w:t>
      </w:r>
    </w:p>
    <w:p w14:paraId="23B4992D" w14:textId="77777777" w:rsidR="0086358D" w:rsidRPr="00A86D8B" w:rsidRDefault="0086358D" w:rsidP="004D22B8">
      <w:pPr>
        <w:pStyle w:val="ListParagraph"/>
        <w:numPr>
          <w:ilvl w:val="1"/>
          <w:numId w:val="2"/>
        </w:numPr>
        <w:spacing w:line="276" w:lineRule="auto"/>
        <w:ind w:left="1080"/>
        <w:rPr>
          <w:b/>
          <w:bCs/>
          <w:i/>
          <w:iCs/>
          <w:sz w:val="20"/>
          <w:szCs w:val="24"/>
        </w:rPr>
      </w:pPr>
      <w:r w:rsidRPr="00A86D8B">
        <w:rPr>
          <w:i/>
          <w:iCs/>
          <w:sz w:val="20"/>
          <w:szCs w:val="24"/>
        </w:rPr>
        <w:t>इनोट गिल्टी बाय रिजन ऑफ न्सानिटी आउटरीच क्लिनिक के लिए, 5 दबाएँ</w:t>
      </w:r>
      <w:r w:rsidRPr="00A86D8B">
        <w:rPr>
          <w:i/>
          <w:iCs/>
          <w:sz w:val="20"/>
          <w:szCs w:val="24"/>
        </w:rPr>
        <w:tab/>
      </w:r>
      <w:r w:rsidRPr="00A86D8B">
        <w:rPr>
          <w:i/>
          <w:iCs/>
          <w:sz w:val="20"/>
          <w:szCs w:val="24"/>
        </w:rPr>
        <w:tab/>
      </w:r>
      <w:r w:rsidR="00A86D8B" w:rsidRPr="00A86D8B">
        <w:rPr>
          <w:rFonts w:hint="eastAsia"/>
          <w:i/>
          <w:iCs/>
          <w:sz w:val="20"/>
          <w:szCs w:val="24"/>
          <w:lang w:eastAsia="zh-CN"/>
        </w:rPr>
        <w:t xml:space="preserve">            </w:t>
      </w:r>
      <w:r w:rsidR="00A86D8B">
        <w:rPr>
          <w:rFonts w:hint="eastAsia"/>
          <w:i/>
          <w:iCs/>
          <w:sz w:val="20"/>
          <w:szCs w:val="24"/>
          <w:lang w:eastAsia="zh-CN"/>
        </w:rPr>
        <w:t xml:space="preserve">  </w:t>
      </w:r>
      <w:r w:rsidR="00A86D8B" w:rsidRPr="00A86D8B">
        <w:rPr>
          <w:rFonts w:hint="eastAsia"/>
          <w:i/>
          <w:iCs/>
          <w:sz w:val="20"/>
          <w:szCs w:val="24"/>
          <w:lang w:eastAsia="zh-CN"/>
        </w:rPr>
        <w:t xml:space="preserve">  </w:t>
      </w:r>
      <w:r w:rsidRPr="00A86D8B">
        <w:rPr>
          <w:sz w:val="20"/>
          <w:szCs w:val="24"/>
        </w:rPr>
        <w:t>(803) 935-5571</w:t>
      </w:r>
    </w:p>
    <w:p w14:paraId="23B4992E" w14:textId="77777777" w:rsidR="0086358D" w:rsidRPr="00A86D8B" w:rsidRDefault="0086358D" w:rsidP="004D22B8">
      <w:pPr>
        <w:pStyle w:val="ListParagraph"/>
        <w:numPr>
          <w:ilvl w:val="1"/>
          <w:numId w:val="2"/>
        </w:numPr>
        <w:spacing w:line="276" w:lineRule="auto"/>
        <w:ind w:left="1080"/>
        <w:rPr>
          <w:b/>
          <w:bCs/>
          <w:i/>
          <w:iCs/>
          <w:sz w:val="20"/>
          <w:szCs w:val="24"/>
        </w:rPr>
      </w:pPr>
      <w:r w:rsidRPr="00A86D8B">
        <w:rPr>
          <w:i/>
          <w:iCs/>
          <w:sz w:val="20"/>
          <w:szCs w:val="24"/>
        </w:rPr>
        <w:t xml:space="preserve">यौन हिंसक शिकार उपचार कार्यक्रम के लिए, 5 दबाएँ         </w:t>
      </w:r>
      <w:r w:rsidR="00A86D8B" w:rsidRPr="00A86D8B">
        <w:rPr>
          <w:rFonts w:hint="eastAsia"/>
          <w:i/>
          <w:iCs/>
          <w:sz w:val="20"/>
          <w:szCs w:val="24"/>
          <w:lang w:eastAsia="zh-CN"/>
        </w:rPr>
        <w:t xml:space="preserve">                                                             </w:t>
      </w:r>
      <w:r w:rsidR="00A86D8B">
        <w:rPr>
          <w:rFonts w:hint="eastAsia"/>
          <w:i/>
          <w:iCs/>
          <w:sz w:val="20"/>
          <w:szCs w:val="24"/>
          <w:lang w:eastAsia="zh-CN"/>
        </w:rPr>
        <w:t xml:space="preserve">         </w:t>
      </w:r>
      <w:r w:rsidR="00A86D8B" w:rsidRPr="00A86D8B">
        <w:rPr>
          <w:rFonts w:hint="eastAsia"/>
          <w:i/>
          <w:iCs/>
          <w:sz w:val="20"/>
          <w:szCs w:val="24"/>
          <w:lang w:eastAsia="zh-CN"/>
        </w:rPr>
        <w:t xml:space="preserve">  </w:t>
      </w:r>
      <w:r w:rsidRPr="00A86D8B">
        <w:rPr>
          <w:sz w:val="20"/>
          <w:szCs w:val="24"/>
        </w:rPr>
        <w:t>(803) 935-5571</w:t>
      </w:r>
    </w:p>
    <w:p w14:paraId="23B4992F" w14:textId="77777777" w:rsidR="0086358D" w:rsidRPr="00A86D8B" w:rsidRDefault="0086358D" w:rsidP="004D22B8">
      <w:pPr>
        <w:pStyle w:val="ListParagraph"/>
        <w:numPr>
          <w:ilvl w:val="1"/>
          <w:numId w:val="2"/>
        </w:numPr>
        <w:spacing w:line="276" w:lineRule="auto"/>
        <w:ind w:left="1080"/>
        <w:rPr>
          <w:i/>
          <w:iCs/>
          <w:sz w:val="20"/>
          <w:szCs w:val="24"/>
        </w:rPr>
      </w:pPr>
      <w:r w:rsidRPr="00A86D8B">
        <w:rPr>
          <w:i/>
          <w:iCs/>
          <w:sz w:val="20"/>
          <w:szCs w:val="24"/>
        </w:rPr>
        <w:t>इन विकल्पों को दोहराने के लिए 9 दबाएँ</w:t>
      </w:r>
    </w:p>
    <w:p w14:paraId="23B49930" w14:textId="77777777" w:rsidR="0086358D" w:rsidRPr="00A86D8B" w:rsidRDefault="0086358D" w:rsidP="004D22B8">
      <w:pPr>
        <w:pStyle w:val="ListParagraph"/>
        <w:numPr>
          <w:ilvl w:val="1"/>
          <w:numId w:val="2"/>
        </w:numPr>
        <w:spacing w:line="276" w:lineRule="auto"/>
        <w:ind w:left="1080"/>
        <w:rPr>
          <w:b/>
          <w:bCs/>
          <w:i/>
          <w:iCs/>
          <w:sz w:val="20"/>
          <w:szCs w:val="24"/>
        </w:rPr>
      </w:pPr>
      <w:r w:rsidRPr="00A86D8B">
        <w:rPr>
          <w:i/>
          <w:iCs/>
          <w:sz w:val="20"/>
          <w:szCs w:val="24"/>
        </w:rPr>
        <w:t>मेनू पर लौटने के लिए 0 दबाएँ</w:t>
      </w:r>
    </w:p>
    <w:p w14:paraId="23B49931" w14:textId="77777777" w:rsidR="00BC1C9D" w:rsidRPr="00A86D8B" w:rsidRDefault="00BC1C9D" w:rsidP="004D22B8">
      <w:pPr>
        <w:pStyle w:val="ListParagraph"/>
        <w:numPr>
          <w:ilvl w:val="0"/>
          <w:numId w:val="2"/>
        </w:numPr>
        <w:spacing w:line="276" w:lineRule="auto"/>
        <w:rPr>
          <w:b/>
          <w:bCs/>
          <w:sz w:val="20"/>
          <w:szCs w:val="24"/>
        </w:rPr>
      </w:pPr>
      <w:r w:rsidRPr="00A86D8B">
        <w:rPr>
          <w:b/>
          <w:bCs/>
          <w:sz w:val="20"/>
          <w:szCs w:val="24"/>
        </w:rPr>
        <w:t xml:space="preserve">सामुदायिक मानसिक स्वास्थ्य सेवाओं के लिए, 3 दबाएँ </w:t>
      </w:r>
      <w:r w:rsidRPr="00A86D8B">
        <w:rPr>
          <w:sz w:val="18"/>
        </w:rPr>
        <w:t>(यदि वे इस विकल्प का चयन करते हैं, तो अन्य बोल्ड विकल्पों को छोड़ कर और इसके बजाय उन्हें नीचे इटैलिकाइज़्ड विकल्पों में से चयन करने का अवसर मिलेगा। यदि वे नीचे दिए गए विकल्पों में से एक का चयन करते हैं, तो उत्तर देने वाला SCDMH स्टाफ सदस्य उन्हें 3-वे कॉल या कॉल बैक के माध्यम से दुभाषिये से जोड़ देगा)</w:t>
      </w:r>
    </w:p>
    <w:p w14:paraId="23B49932" w14:textId="77777777" w:rsidR="0040292D" w:rsidRPr="00A86D8B" w:rsidRDefault="00BC1C9D" w:rsidP="00A86D8B">
      <w:pPr>
        <w:pStyle w:val="ListParagraph"/>
        <w:numPr>
          <w:ilvl w:val="1"/>
          <w:numId w:val="2"/>
        </w:numPr>
        <w:tabs>
          <w:tab w:val="left" w:pos="8400"/>
        </w:tabs>
        <w:spacing w:line="276" w:lineRule="auto"/>
        <w:ind w:left="1080"/>
        <w:rPr>
          <w:sz w:val="20"/>
          <w:szCs w:val="24"/>
        </w:rPr>
      </w:pPr>
      <w:r w:rsidRPr="00A86D8B">
        <w:rPr>
          <w:i/>
          <w:iCs/>
          <w:sz w:val="20"/>
          <w:szCs w:val="24"/>
        </w:rPr>
        <w:t>बाल, किशोर और पारिवारिक सेवाओं (CAF) के लिए 1 दबाएँ</w:t>
      </w:r>
      <w:r w:rsidRPr="00A86D8B">
        <w:rPr>
          <w:i/>
          <w:iCs/>
          <w:sz w:val="20"/>
          <w:szCs w:val="24"/>
        </w:rPr>
        <w:tab/>
      </w:r>
      <w:r w:rsidRPr="00A86D8B">
        <w:rPr>
          <w:i/>
          <w:iCs/>
          <w:sz w:val="20"/>
          <w:szCs w:val="24"/>
        </w:rPr>
        <w:tab/>
      </w:r>
      <w:r w:rsidRPr="00A86D8B">
        <w:rPr>
          <w:sz w:val="20"/>
          <w:szCs w:val="24"/>
        </w:rPr>
        <w:t>(803) 898-8348</w:t>
      </w:r>
    </w:p>
    <w:p w14:paraId="23B49933" w14:textId="77777777" w:rsidR="00532E98" w:rsidRPr="00A86D8B" w:rsidRDefault="00BC1C9D" w:rsidP="004D22B8">
      <w:pPr>
        <w:pStyle w:val="ListParagraph"/>
        <w:numPr>
          <w:ilvl w:val="1"/>
          <w:numId w:val="2"/>
        </w:numPr>
        <w:spacing w:line="276" w:lineRule="auto"/>
        <w:ind w:left="1080"/>
        <w:rPr>
          <w:sz w:val="20"/>
          <w:szCs w:val="24"/>
        </w:rPr>
      </w:pPr>
      <w:r w:rsidRPr="00A86D8B">
        <w:rPr>
          <w:i/>
          <w:iCs/>
          <w:sz w:val="20"/>
          <w:szCs w:val="24"/>
        </w:rPr>
        <w:t>बधिर सेवाओं के लिए, 2 दबाएँ</w:t>
      </w:r>
      <w:r w:rsidRPr="00A86D8B">
        <w:rPr>
          <w:i/>
          <w:iCs/>
          <w:sz w:val="20"/>
          <w:szCs w:val="24"/>
        </w:rPr>
        <w:tab/>
      </w:r>
      <w:r w:rsidRPr="00A86D8B">
        <w:rPr>
          <w:i/>
          <w:iCs/>
          <w:sz w:val="20"/>
          <w:szCs w:val="24"/>
        </w:rPr>
        <w:tab/>
      </w:r>
      <w:r w:rsidRPr="00A86D8B">
        <w:rPr>
          <w:i/>
          <w:iCs/>
          <w:sz w:val="20"/>
          <w:szCs w:val="24"/>
        </w:rPr>
        <w:tab/>
      </w:r>
      <w:r w:rsidRPr="00A86D8B">
        <w:rPr>
          <w:i/>
          <w:iCs/>
          <w:sz w:val="20"/>
          <w:szCs w:val="24"/>
        </w:rPr>
        <w:tab/>
      </w:r>
      <w:r w:rsidRPr="00A86D8B">
        <w:rPr>
          <w:i/>
          <w:iCs/>
          <w:sz w:val="20"/>
          <w:szCs w:val="24"/>
        </w:rPr>
        <w:tab/>
      </w:r>
      <w:r w:rsidRPr="00A86D8B">
        <w:rPr>
          <w:i/>
          <w:iCs/>
          <w:sz w:val="20"/>
          <w:szCs w:val="24"/>
        </w:rPr>
        <w:tab/>
      </w:r>
      <w:r w:rsidRPr="00A86D8B">
        <w:rPr>
          <w:i/>
          <w:iCs/>
          <w:sz w:val="20"/>
          <w:szCs w:val="24"/>
        </w:rPr>
        <w:tab/>
      </w:r>
      <w:r w:rsidR="00A86D8B" w:rsidRPr="00A86D8B">
        <w:rPr>
          <w:rFonts w:hint="eastAsia"/>
          <w:i/>
          <w:iCs/>
          <w:sz w:val="20"/>
          <w:szCs w:val="24"/>
          <w:lang w:eastAsia="zh-CN"/>
        </w:rPr>
        <w:t xml:space="preserve">             </w:t>
      </w:r>
      <w:r w:rsidR="00A86D8B">
        <w:rPr>
          <w:rFonts w:hint="eastAsia"/>
          <w:i/>
          <w:iCs/>
          <w:sz w:val="20"/>
          <w:szCs w:val="24"/>
          <w:lang w:eastAsia="zh-CN"/>
        </w:rPr>
        <w:t xml:space="preserve"> </w:t>
      </w:r>
      <w:r w:rsidR="00A86D8B" w:rsidRPr="00A86D8B">
        <w:rPr>
          <w:rFonts w:hint="eastAsia"/>
          <w:i/>
          <w:iCs/>
          <w:sz w:val="20"/>
          <w:szCs w:val="24"/>
          <w:lang w:eastAsia="zh-CN"/>
        </w:rPr>
        <w:t xml:space="preserve">  </w:t>
      </w:r>
      <w:r w:rsidRPr="00A86D8B">
        <w:rPr>
          <w:sz w:val="20"/>
          <w:szCs w:val="24"/>
        </w:rPr>
        <w:t>(800) 647-2066</w:t>
      </w:r>
    </w:p>
    <w:p w14:paraId="23B49934" w14:textId="77777777" w:rsidR="0040292D" w:rsidRPr="00A86D8B" w:rsidRDefault="00BC1C9D" w:rsidP="004D22B8">
      <w:pPr>
        <w:pStyle w:val="ListParagraph"/>
        <w:numPr>
          <w:ilvl w:val="1"/>
          <w:numId w:val="2"/>
        </w:numPr>
        <w:spacing w:line="276" w:lineRule="auto"/>
        <w:ind w:left="1080"/>
        <w:rPr>
          <w:sz w:val="20"/>
          <w:szCs w:val="24"/>
        </w:rPr>
      </w:pPr>
      <w:r w:rsidRPr="00A86D8B">
        <w:rPr>
          <w:i/>
          <w:iCs/>
          <w:sz w:val="20"/>
          <w:szCs w:val="24"/>
        </w:rPr>
        <w:t>आवास एवं बेघर सेवाओं के लिए, 3 दबाएँ</w:t>
      </w:r>
      <w:r w:rsidRPr="00A86D8B">
        <w:rPr>
          <w:i/>
          <w:iCs/>
          <w:sz w:val="20"/>
          <w:szCs w:val="24"/>
        </w:rPr>
        <w:tab/>
      </w:r>
      <w:r w:rsidRPr="00A86D8B">
        <w:rPr>
          <w:i/>
          <w:iCs/>
          <w:sz w:val="20"/>
          <w:szCs w:val="24"/>
        </w:rPr>
        <w:tab/>
        <w:t xml:space="preserve"> </w:t>
      </w:r>
      <w:r w:rsidRPr="00A86D8B">
        <w:rPr>
          <w:i/>
          <w:iCs/>
          <w:sz w:val="20"/>
          <w:szCs w:val="24"/>
        </w:rPr>
        <w:tab/>
      </w:r>
      <w:r w:rsidRPr="00A86D8B">
        <w:rPr>
          <w:i/>
          <w:iCs/>
          <w:sz w:val="20"/>
          <w:szCs w:val="24"/>
        </w:rPr>
        <w:tab/>
      </w:r>
      <w:r w:rsidRPr="00A86D8B">
        <w:rPr>
          <w:i/>
          <w:iCs/>
          <w:sz w:val="20"/>
          <w:szCs w:val="24"/>
        </w:rPr>
        <w:tab/>
      </w:r>
      <w:r w:rsidR="00A86D8B" w:rsidRPr="00A86D8B">
        <w:rPr>
          <w:rFonts w:hint="eastAsia"/>
          <w:i/>
          <w:iCs/>
          <w:sz w:val="20"/>
          <w:szCs w:val="24"/>
          <w:lang w:eastAsia="zh-CN"/>
        </w:rPr>
        <w:t xml:space="preserve">                            </w:t>
      </w:r>
      <w:r w:rsidR="00A86D8B">
        <w:rPr>
          <w:rFonts w:hint="eastAsia"/>
          <w:i/>
          <w:iCs/>
          <w:sz w:val="20"/>
          <w:szCs w:val="24"/>
          <w:lang w:eastAsia="zh-CN"/>
        </w:rPr>
        <w:t xml:space="preserve">  </w:t>
      </w:r>
      <w:r w:rsidR="00A86D8B" w:rsidRPr="00A86D8B">
        <w:rPr>
          <w:rFonts w:hint="eastAsia"/>
          <w:i/>
          <w:iCs/>
          <w:sz w:val="20"/>
          <w:szCs w:val="24"/>
          <w:lang w:eastAsia="zh-CN"/>
        </w:rPr>
        <w:t xml:space="preserve">  </w:t>
      </w:r>
      <w:r w:rsidRPr="00A86D8B">
        <w:rPr>
          <w:sz w:val="20"/>
          <w:szCs w:val="24"/>
        </w:rPr>
        <w:t>(803) 898-7767</w:t>
      </w:r>
    </w:p>
    <w:p w14:paraId="23B49935" w14:textId="77777777" w:rsidR="00532E98" w:rsidRPr="00A86D8B" w:rsidRDefault="00BC1C9D" w:rsidP="004D22B8">
      <w:pPr>
        <w:pStyle w:val="ListParagraph"/>
        <w:numPr>
          <w:ilvl w:val="1"/>
          <w:numId w:val="2"/>
        </w:numPr>
        <w:spacing w:line="276" w:lineRule="auto"/>
        <w:ind w:left="1080"/>
        <w:rPr>
          <w:sz w:val="20"/>
          <w:szCs w:val="24"/>
        </w:rPr>
      </w:pPr>
      <w:r w:rsidRPr="00A86D8B">
        <w:rPr>
          <w:i/>
          <w:iCs/>
          <w:sz w:val="20"/>
          <w:szCs w:val="24"/>
        </w:rPr>
        <w:t>न्याय से जुड़े कार्यक्रमों और सुधारात्मक सेवाओं के लिए, 4 दबाएँ</w:t>
      </w:r>
      <w:r w:rsidRPr="00A86D8B">
        <w:rPr>
          <w:i/>
          <w:iCs/>
          <w:sz w:val="20"/>
          <w:szCs w:val="24"/>
        </w:rPr>
        <w:tab/>
      </w:r>
      <w:r w:rsidRPr="00A86D8B">
        <w:rPr>
          <w:i/>
          <w:iCs/>
          <w:sz w:val="20"/>
          <w:szCs w:val="24"/>
        </w:rPr>
        <w:tab/>
      </w:r>
      <w:r w:rsidRPr="00A86D8B">
        <w:rPr>
          <w:i/>
          <w:iCs/>
          <w:sz w:val="20"/>
          <w:szCs w:val="24"/>
        </w:rPr>
        <w:tab/>
      </w:r>
      <w:r w:rsidR="00A86D8B" w:rsidRPr="00A86D8B">
        <w:rPr>
          <w:rFonts w:hint="eastAsia"/>
          <w:i/>
          <w:iCs/>
          <w:sz w:val="20"/>
          <w:szCs w:val="24"/>
          <w:lang w:eastAsia="zh-CN"/>
        </w:rPr>
        <w:t xml:space="preserve">             </w:t>
      </w:r>
      <w:r w:rsidR="00A86D8B">
        <w:rPr>
          <w:rFonts w:hint="eastAsia"/>
          <w:i/>
          <w:iCs/>
          <w:sz w:val="20"/>
          <w:szCs w:val="24"/>
          <w:lang w:eastAsia="zh-CN"/>
        </w:rPr>
        <w:t xml:space="preserve">                 </w:t>
      </w:r>
      <w:r w:rsidR="00A86D8B" w:rsidRPr="00A86D8B">
        <w:rPr>
          <w:rFonts w:hint="eastAsia"/>
          <w:i/>
          <w:iCs/>
          <w:sz w:val="20"/>
          <w:szCs w:val="24"/>
          <w:lang w:eastAsia="zh-CN"/>
        </w:rPr>
        <w:t xml:space="preserve">  </w:t>
      </w:r>
      <w:r w:rsidRPr="00A86D8B">
        <w:rPr>
          <w:sz w:val="20"/>
          <w:szCs w:val="24"/>
        </w:rPr>
        <w:t>(803) 898-4275</w:t>
      </w:r>
    </w:p>
    <w:p w14:paraId="23B49936" w14:textId="77777777" w:rsidR="00532E98" w:rsidRPr="00A86D8B" w:rsidRDefault="00BC1C9D" w:rsidP="00A86D8B">
      <w:pPr>
        <w:pStyle w:val="ListParagraph"/>
        <w:numPr>
          <w:ilvl w:val="1"/>
          <w:numId w:val="2"/>
        </w:numPr>
        <w:tabs>
          <w:tab w:val="left" w:pos="7800"/>
        </w:tabs>
        <w:spacing w:line="276" w:lineRule="auto"/>
        <w:ind w:left="1080"/>
        <w:rPr>
          <w:sz w:val="20"/>
          <w:szCs w:val="24"/>
        </w:rPr>
      </w:pPr>
      <w:r w:rsidRPr="00A86D8B">
        <w:rPr>
          <w:i/>
          <w:iCs/>
          <w:sz w:val="20"/>
          <w:szCs w:val="24"/>
        </w:rPr>
        <w:t>रोगी रोजगार कार्यक्रम के लिए, 4 दबाएँ</w:t>
      </w:r>
      <w:r w:rsidR="00A86D8B" w:rsidRPr="00A86D8B">
        <w:rPr>
          <w:i/>
          <w:iCs/>
          <w:sz w:val="20"/>
          <w:szCs w:val="24"/>
        </w:rPr>
        <w:tab/>
      </w:r>
      <w:r w:rsidR="00A86D8B" w:rsidRPr="00A86D8B">
        <w:rPr>
          <w:rFonts w:hint="eastAsia"/>
          <w:i/>
          <w:iCs/>
          <w:sz w:val="20"/>
          <w:szCs w:val="24"/>
          <w:lang w:eastAsia="zh-CN"/>
        </w:rPr>
        <w:t xml:space="preserve">               </w:t>
      </w:r>
      <w:r w:rsidR="00A86D8B">
        <w:rPr>
          <w:rFonts w:hint="eastAsia"/>
          <w:i/>
          <w:iCs/>
          <w:sz w:val="20"/>
          <w:szCs w:val="24"/>
          <w:lang w:eastAsia="zh-CN"/>
        </w:rPr>
        <w:t xml:space="preserve">  </w:t>
      </w:r>
      <w:r w:rsidR="00A86D8B" w:rsidRPr="00A86D8B">
        <w:rPr>
          <w:rFonts w:hint="eastAsia"/>
          <w:i/>
          <w:iCs/>
          <w:sz w:val="20"/>
          <w:szCs w:val="24"/>
          <w:lang w:eastAsia="zh-CN"/>
        </w:rPr>
        <w:t xml:space="preserve">  </w:t>
      </w:r>
      <w:r w:rsidRPr="00A86D8B">
        <w:rPr>
          <w:sz w:val="20"/>
          <w:szCs w:val="24"/>
        </w:rPr>
        <w:t>(803) 898-4275</w:t>
      </w:r>
    </w:p>
    <w:p w14:paraId="23B49937" w14:textId="77777777" w:rsidR="00212BF9" w:rsidRPr="00A86D8B" w:rsidRDefault="00212BF9" w:rsidP="004D22B8">
      <w:pPr>
        <w:pStyle w:val="ListParagraph"/>
        <w:numPr>
          <w:ilvl w:val="1"/>
          <w:numId w:val="2"/>
        </w:numPr>
        <w:spacing w:line="276" w:lineRule="auto"/>
        <w:ind w:left="1080"/>
        <w:rPr>
          <w:i/>
          <w:iCs/>
          <w:sz w:val="20"/>
          <w:szCs w:val="24"/>
        </w:rPr>
      </w:pPr>
      <w:r w:rsidRPr="00A86D8B">
        <w:rPr>
          <w:i/>
          <w:iCs/>
          <w:sz w:val="20"/>
          <w:szCs w:val="24"/>
        </w:rPr>
        <w:t>ट्रॉमा सेवाओं के लिए, 4 दबाएँ</w:t>
      </w:r>
      <w:r w:rsidRPr="00A86D8B">
        <w:rPr>
          <w:i/>
          <w:iCs/>
          <w:sz w:val="20"/>
          <w:szCs w:val="24"/>
        </w:rPr>
        <w:tab/>
      </w:r>
      <w:r w:rsidRPr="00A86D8B">
        <w:rPr>
          <w:i/>
          <w:iCs/>
          <w:sz w:val="20"/>
          <w:szCs w:val="24"/>
        </w:rPr>
        <w:tab/>
        <w:t xml:space="preserve"> </w:t>
      </w:r>
      <w:r w:rsidRPr="00A86D8B">
        <w:rPr>
          <w:i/>
          <w:iCs/>
          <w:sz w:val="20"/>
          <w:szCs w:val="24"/>
        </w:rPr>
        <w:tab/>
      </w:r>
      <w:r w:rsidRPr="00A86D8B">
        <w:rPr>
          <w:i/>
          <w:iCs/>
          <w:sz w:val="20"/>
          <w:szCs w:val="24"/>
        </w:rPr>
        <w:tab/>
      </w:r>
      <w:r w:rsidRPr="00A86D8B">
        <w:rPr>
          <w:i/>
          <w:iCs/>
          <w:sz w:val="20"/>
          <w:szCs w:val="24"/>
        </w:rPr>
        <w:tab/>
      </w:r>
      <w:r w:rsidRPr="00A86D8B">
        <w:rPr>
          <w:i/>
          <w:iCs/>
          <w:sz w:val="20"/>
          <w:szCs w:val="24"/>
        </w:rPr>
        <w:tab/>
      </w:r>
      <w:r w:rsidRPr="00A86D8B">
        <w:rPr>
          <w:i/>
          <w:iCs/>
          <w:sz w:val="20"/>
          <w:szCs w:val="24"/>
        </w:rPr>
        <w:tab/>
      </w:r>
      <w:r w:rsidR="00A86D8B" w:rsidRPr="00A86D8B">
        <w:rPr>
          <w:rFonts w:hint="eastAsia"/>
          <w:i/>
          <w:iCs/>
          <w:sz w:val="20"/>
          <w:szCs w:val="24"/>
          <w:lang w:eastAsia="zh-CN"/>
        </w:rPr>
        <w:t xml:space="preserve">             </w:t>
      </w:r>
      <w:r w:rsidR="00A86D8B">
        <w:rPr>
          <w:rFonts w:hint="eastAsia"/>
          <w:i/>
          <w:iCs/>
          <w:sz w:val="20"/>
          <w:szCs w:val="24"/>
          <w:lang w:eastAsia="zh-CN"/>
        </w:rPr>
        <w:t xml:space="preserve"> </w:t>
      </w:r>
      <w:r w:rsidR="00A86D8B" w:rsidRPr="00A86D8B">
        <w:rPr>
          <w:rFonts w:hint="eastAsia"/>
          <w:i/>
          <w:iCs/>
          <w:sz w:val="20"/>
          <w:szCs w:val="24"/>
          <w:lang w:eastAsia="zh-CN"/>
        </w:rPr>
        <w:t xml:space="preserve">  </w:t>
      </w:r>
      <w:r w:rsidRPr="00A86D8B">
        <w:rPr>
          <w:sz w:val="20"/>
          <w:szCs w:val="24"/>
        </w:rPr>
        <w:t>(803) 898-4275</w:t>
      </w:r>
    </w:p>
    <w:p w14:paraId="23B49938" w14:textId="77777777" w:rsidR="00A20B0C" w:rsidRPr="00A86D8B" w:rsidRDefault="00BC1C9D" w:rsidP="00A20B0C">
      <w:pPr>
        <w:pStyle w:val="ListParagraph"/>
        <w:numPr>
          <w:ilvl w:val="1"/>
          <w:numId w:val="2"/>
        </w:numPr>
        <w:spacing w:line="276" w:lineRule="auto"/>
        <w:ind w:left="1080"/>
        <w:rPr>
          <w:sz w:val="20"/>
          <w:szCs w:val="24"/>
        </w:rPr>
      </w:pPr>
      <w:r w:rsidRPr="00A86D8B">
        <w:rPr>
          <w:i/>
          <w:iCs/>
          <w:sz w:val="20"/>
          <w:szCs w:val="24"/>
        </w:rPr>
        <w:t>पुनर्प्राप्ति सेवाओं के लिए, 5 दबाएँ</w:t>
      </w:r>
      <w:r w:rsidRPr="00A86D8B">
        <w:rPr>
          <w:i/>
          <w:iCs/>
          <w:sz w:val="20"/>
          <w:szCs w:val="24"/>
        </w:rPr>
        <w:tab/>
      </w:r>
      <w:r w:rsidRPr="00A86D8B">
        <w:rPr>
          <w:i/>
          <w:iCs/>
          <w:sz w:val="20"/>
          <w:szCs w:val="24"/>
        </w:rPr>
        <w:tab/>
        <w:t xml:space="preserve"> </w:t>
      </w:r>
      <w:r w:rsidRPr="00A86D8B">
        <w:rPr>
          <w:i/>
          <w:iCs/>
          <w:sz w:val="20"/>
          <w:szCs w:val="24"/>
        </w:rPr>
        <w:tab/>
      </w:r>
      <w:r w:rsidRPr="00A86D8B">
        <w:rPr>
          <w:i/>
          <w:iCs/>
          <w:sz w:val="20"/>
          <w:szCs w:val="24"/>
        </w:rPr>
        <w:tab/>
      </w:r>
      <w:r w:rsidRPr="00A86D8B">
        <w:rPr>
          <w:i/>
          <w:iCs/>
          <w:sz w:val="20"/>
          <w:szCs w:val="24"/>
        </w:rPr>
        <w:tab/>
      </w:r>
      <w:r w:rsidRPr="00A86D8B">
        <w:rPr>
          <w:i/>
          <w:iCs/>
          <w:sz w:val="20"/>
          <w:szCs w:val="24"/>
        </w:rPr>
        <w:tab/>
      </w:r>
      <w:r w:rsidR="00A86D8B" w:rsidRPr="00A86D8B">
        <w:rPr>
          <w:rFonts w:hint="eastAsia"/>
          <w:i/>
          <w:iCs/>
          <w:sz w:val="20"/>
          <w:szCs w:val="24"/>
          <w:lang w:eastAsia="zh-CN"/>
        </w:rPr>
        <w:t xml:space="preserve">             </w:t>
      </w:r>
      <w:r w:rsidR="00A86D8B">
        <w:rPr>
          <w:rFonts w:hint="eastAsia"/>
          <w:i/>
          <w:iCs/>
          <w:sz w:val="20"/>
          <w:szCs w:val="24"/>
          <w:lang w:eastAsia="zh-CN"/>
        </w:rPr>
        <w:t xml:space="preserve">                 </w:t>
      </w:r>
      <w:r w:rsidR="00A86D8B" w:rsidRPr="00A86D8B">
        <w:rPr>
          <w:rFonts w:hint="eastAsia"/>
          <w:i/>
          <w:iCs/>
          <w:sz w:val="20"/>
          <w:szCs w:val="24"/>
          <w:lang w:eastAsia="zh-CN"/>
        </w:rPr>
        <w:t xml:space="preserve">  </w:t>
      </w:r>
      <w:r w:rsidRPr="00A86D8B">
        <w:rPr>
          <w:sz w:val="20"/>
          <w:szCs w:val="24"/>
        </w:rPr>
        <w:t>(803) 898-7182</w:t>
      </w:r>
    </w:p>
    <w:p w14:paraId="23B49939" w14:textId="74451AA5" w:rsidR="00532E98" w:rsidRPr="00A86D8B" w:rsidRDefault="00BC1C9D" w:rsidP="004D22B8">
      <w:pPr>
        <w:pStyle w:val="ListParagraph"/>
        <w:numPr>
          <w:ilvl w:val="1"/>
          <w:numId w:val="2"/>
        </w:numPr>
        <w:spacing w:line="276" w:lineRule="auto"/>
        <w:ind w:left="1080"/>
        <w:rPr>
          <w:sz w:val="20"/>
          <w:szCs w:val="24"/>
        </w:rPr>
      </w:pPr>
      <w:r w:rsidRPr="00A86D8B">
        <w:rPr>
          <w:i/>
          <w:iCs/>
          <w:sz w:val="20"/>
          <w:szCs w:val="24"/>
        </w:rPr>
        <w:t>टुवर्ड्स लोकल केयर (TLC), होमशेयर के लिए, 6 दबाएँ</w:t>
      </w:r>
      <w:r w:rsidRPr="00A86D8B">
        <w:rPr>
          <w:i/>
          <w:iCs/>
          <w:sz w:val="20"/>
          <w:szCs w:val="24"/>
        </w:rPr>
        <w:tab/>
      </w:r>
      <w:r w:rsidRPr="00A86D8B">
        <w:rPr>
          <w:i/>
          <w:iCs/>
          <w:sz w:val="20"/>
          <w:szCs w:val="24"/>
        </w:rPr>
        <w:tab/>
      </w:r>
      <w:r w:rsidRPr="00A86D8B">
        <w:rPr>
          <w:i/>
          <w:iCs/>
          <w:sz w:val="20"/>
          <w:szCs w:val="24"/>
        </w:rPr>
        <w:tab/>
      </w:r>
      <w:r w:rsidRPr="00A86D8B">
        <w:rPr>
          <w:i/>
          <w:iCs/>
          <w:sz w:val="20"/>
          <w:szCs w:val="24"/>
        </w:rPr>
        <w:tab/>
      </w:r>
      <w:r w:rsidR="00A86D8B" w:rsidRPr="00A86D8B">
        <w:rPr>
          <w:rFonts w:hint="eastAsia"/>
          <w:i/>
          <w:iCs/>
          <w:sz w:val="20"/>
          <w:szCs w:val="24"/>
          <w:lang w:eastAsia="zh-CN"/>
        </w:rPr>
        <w:t xml:space="preserve">            </w:t>
      </w:r>
      <w:r w:rsidR="00A86D8B">
        <w:rPr>
          <w:rFonts w:hint="eastAsia"/>
          <w:i/>
          <w:iCs/>
          <w:sz w:val="20"/>
          <w:szCs w:val="24"/>
          <w:lang w:eastAsia="zh-CN"/>
        </w:rPr>
        <w:t xml:space="preserve">   </w:t>
      </w:r>
      <w:r w:rsidR="00A86D8B" w:rsidRPr="00A86D8B">
        <w:rPr>
          <w:rFonts w:hint="eastAsia"/>
          <w:i/>
          <w:iCs/>
          <w:sz w:val="20"/>
          <w:szCs w:val="24"/>
          <w:lang w:eastAsia="zh-CN"/>
        </w:rPr>
        <w:t xml:space="preserve"> </w:t>
      </w:r>
      <w:r w:rsidRPr="00A86D8B">
        <w:rPr>
          <w:sz w:val="20"/>
          <w:szCs w:val="24"/>
        </w:rPr>
        <w:t>(803) 898-7172</w:t>
      </w:r>
    </w:p>
    <w:p w14:paraId="23B4993A" w14:textId="77777777" w:rsidR="0086358D" w:rsidRPr="00A86D8B" w:rsidRDefault="0086358D" w:rsidP="004D22B8">
      <w:pPr>
        <w:pStyle w:val="ListParagraph"/>
        <w:numPr>
          <w:ilvl w:val="1"/>
          <w:numId w:val="2"/>
        </w:numPr>
        <w:spacing w:line="276" w:lineRule="auto"/>
        <w:ind w:left="1080"/>
        <w:rPr>
          <w:i/>
          <w:iCs/>
          <w:sz w:val="20"/>
          <w:szCs w:val="24"/>
        </w:rPr>
      </w:pPr>
      <w:r w:rsidRPr="00A86D8B">
        <w:rPr>
          <w:i/>
          <w:iCs/>
          <w:sz w:val="20"/>
          <w:szCs w:val="24"/>
        </w:rPr>
        <w:t>इन विकल्पों को दोहराने के लिए 9 दबाएँ</w:t>
      </w:r>
    </w:p>
    <w:p w14:paraId="23B4993B" w14:textId="77777777" w:rsidR="005D2C90" w:rsidRPr="00A86D8B" w:rsidRDefault="005D2C90" w:rsidP="004D22B8">
      <w:pPr>
        <w:pStyle w:val="ListParagraph"/>
        <w:numPr>
          <w:ilvl w:val="1"/>
          <w:numId w:val="2"/>
        </w:numPr>
        <w:spacing w:line="276" w:lineRule="auto"/>
        <w:ind w:left="1080"/>
        <w:rPr>
          <w:b/>
          <w:bCs/>
          <w:i/>
          <w:iCs/>
          <w:sz w:val="20"/>
          <w:szCs w:val="24"/>
        </w:rPr>
      </w:pPr>
      <w:r w:rsidRPr="00A86D8B">
        <w:rPr>
          <w:i/>
          <w:iCs/>
          <w:sz w:val="20"/>
          <w:szCs w:val="24"/>
        </w:rPr>
        <w:t>मेनू पर लौटने के लिए 0 दबाएँ</w:t>
      </w:r>
    </w:p>
    <w:p w14:paraId="23B4993C" w14:textId="77777777" w:rsidR="00010D8C" w:rsidRPr="00A86D8B" w:rsidRDefault="00BC1C9D" w:rsidP="00CA1C5E">
      <w:pPr>
        <w:pStyle w:val="ListParagraph"/>
        <w:numPr>
          <w:ilvl w:val="0"/>
          <w:numId w:val="2"/>
        </w:numPr>
        <w:spacing w:line="276" w:lineRule="auto"/>
        <w:rPr>
          <w:sz w:val="20"/>
          <w:szCs w:val="24"/>
        </w:rPr>
      </w:pPr>
      <w:r w:rsidRPr="00A86D8B">
        <w:rPr>
          <w:b/>
          <w:bCs/>
          <w:sz w:val="20"/>
          <w:szCs w:val="24"/>
        </w:rPr>
        <w:t>रोगी वकालत के लिए, 4 दबाएँ</w:t>
      </w:r>
      <w:r w:rsidRPr="00A86D8B">
        <w:rPr>
          <w:sz w:val="20"/>
          <w:szCs w:val="24"/>
        </w:rPr>
        <w:tab/>
      </w:r>
      <w:r w:rsidRPr="00A86D8B">
        <w:rPr>
          <w:sz w:val="20"/>
          <w:szCs w:val="24"/>
        </w:rPr>
        <w:tab/>
        <w:t xml:space="preserve"> </w:t>
      </w:r>
      <w:r w:rsidRPr="00A86D8B">
        <w:rPr>
          <w:sz w:val="20"/>
          <w:szCs w:val="24"/>
        </w:rPr>
        <w:tab/>
      </w:r>
      <w:r w:rsidRPr="00A86D8B">
        <w:rPr>
          <w:sz w:val="20"/>
          <w:szCs w:val="24"/>
        </w:rPr>
        <w:tab/>
      </w:r>
      <w:r w:rsidRPr="00A86D8B">
        <w:rPr>
          <w:sz w:val="20"/>
          <w:szCs w:val="24"/>
        </w:rPr>
        <w:tab/>
      </w:r>
      <w:r w:rsidRPr="00A86D8B">
        <w:rPr>
          <w:sz w:val="20"/>
          <w:szCs w:val="24"/>
        </w:rPr>
        <w:tab/>
      </w:r>
      <w:r w:rsidRPr="00A86D8B">
        <w:rPr>
          <w:sz w:val="20"/>
          <w:szCs w:val="24"/>
        </w:rPr>
        <w:tab/>
      </w:r>
      <w:r w:rsidR="00A86D8B" w:rsidRPr="00A86D8B">
        <w:rPr>
          <w:rFonts w:hint="eastAsia"/>
          <w:sz w:val="20"/>
          <w:szCs w:val="24"/>
          <w:lang w:eastAsia="zh-CN"/>
        </w:rPr>
        <w:t xml:space="preserve">            </w:t>
      </w:r>
      <w:r w:rsidR="00A86D8B">
        <w:rPr>
          <w:rFonts w:hint="eastAsia"/>
          <w:sz w:val="20"/>
          <w:szCs w:val="24"/>
          <w:lang w:eastAsia="zh-CN"/>
        </w:rPr>
        <w:t xml:space="preserve">  </w:t>
      </w:r>
      <w:r w:rsidR="00A86D8B" w:rsidRPr="00A86D8B">
        <w:rPr>
          <w:rFonts w:hint="eastAsia"/>
          <w:sz w:val="20"/>
          <w:szCs w:val="24"/>
          <w:lang w:eastAsia="zh-CN"/>
        </w:rPr>
        <w:t xml:space="preserve">  </w:t>
      </w:r>
      <w:r w:rsidRPr="00A86D8B">
        <w:rPr>
          <w:sz w:val="20"/>
          <w:szCs w:val="24"/>
        </w:rPr>
        <w:t>(803) 898-8570</w:t>
      </w:r>
    </w:p>
    <w:p w14:paraId="23B4993D" w14:textId="45451AAA" w:rsidR="0086358D" w:rsidRPr="00A86D8B" w:rsidRDefault="0086358D" w:rsidP="004D22B8">
      <w:pPr>
        <w:pStyle w:val="ListParagraph"/>
        <w:numPr>
          <w:ilvl w:val="0"/>
          <w:numId w:val="2"/>
        </w:numPr>
        <w:spacing w:line="276" w:lineRule="auto"/>
        <w:rPr>
          <w:sz w:val="20"/>
          <w:szCs w:val="24"/>
        </w:rPr>
      </w:pPr>
      <w:r w:rsidRPr="00A86D8B">
        <w:rPr>
          <w:b/>
          <w:bCs/>
          <w:sz w:val="20"/>
          <w:szCs w:val="24"/>
        </w:rPr>
        <w:t>केंद्रीय कार्यालय और सार्वजनिक मामलों के लिए, 5 दबाएँ</w:t>
      </w:r>
      <w:r w:rsidR="00A86D8B" w:rsidRPr="00A86D8B">
        <w:rPr>
          <w:sz w:val="20"/>
          <w:szCs w:val="24"/>
        </w:rPr>
        <w:tab/>
      </w:r>
      <w:r w:rsidR="00A86D8B" w:rsidRPr="00A86D8B">
        <w:rPr>
          <w:sz w:val="20"/>
          <w:szCs w:val="24"/>
        </w:rPr>
        <w:tab/>
      </w:r>
      <w:r w:rsidR="00A86D8B" w:rsidRPr="00A86D8B">
        <w:rPr>
          <w:sz w:val="20"/>
          <w:szCs w:val="24"/>
        </w:rPr>
        <w:tab/>
      </w:r>
      <w:r w:rsidR="00A86D8B" w:rsidRPr="00A86D8B">
        <w:rPr>
          <w:sz w:val="20"/>
          <w:szCs w:val="24"/>
        </w:rPr>
        <w:tab/>
      </w:r>
      <w:r w:rsidR="00A86D8B" w:rsidRPr="00A86D8B">
        <w:rPr>
          <w:rFonts w:hint="eastAsia"/>
          <w:sz w:val="20"/>
          <w:szCs w:val="24"/>
          <w:lang w:eastAsia="zh-CN"/>
        </w:rPr>
        <w:t xml:space="preserve">            </w:t>
      </w:r>
      <w:r w:rsidR="00A86D8B">
        <w:rPr>
          <w:rFonts w:hint="eastAsia"/>
          <w:sz w:val="20"/>
          <w:szCs w:val="24"/>
          <w:lang w:eastAsia="zh-CN"/>
        </w:rPr>
        <w:t xml:space="preserve">   </w:t>
      </w:r>
      <w:r w:rsidR="00A86D8B" w:rsidRPr="00A86D8B">
        <w:rPr>
          <w:rFonts w:hint="eastAsia"/>
          <w:sz w:val="20"/>
          <w:szCs w:val="24"/>
          <w:lang w:eastAsia="zh-CN"/>
        </w:rPr>
        <w:t xml:space="preserve"> </w:t>
      </w:r>
      <w:r w:rsidRPr="00A86D8B">
        <w:rPr>
          <w:sz w:val="20"/>
          <w:szCs w:val="24"/>
        </w:rPr>
        <w:t>(803) 898-4321</w:t>
      </w:r>
    </w:p>
    <w:p w14:paraId="23B4993E" w14:textId="77777777" w:rsidR="00BC1C9D" w:rsidRPr="00A86D8B" w:rsidRDefault="00010D8C" w:rsidP="008210A3">
      <w:pPr>
        <w:pStyle w:val="ListParagraph"/>
        <w:numPr>
          <w:ilvl w:val="0"/>
          <w:numId w:val="2"/>
        </w:numPr>
        <w:spacing w:line="276" w:lineRule="auto"/>
        <w:rPr>
          <w:b/>
          <w:bCs/>
          <w:sz w:val="20"/>
          <w:szCs w:val="24"/>
        </w:rPr>
      </w:pPr>
      <w:r w:rsidRPr="00A86D8B">
        <w:rPr>
          <w:b/>
          <w:bCs/>
          <w:sz w:val="20"/>
          <w:szCs w:val="24"/>
        </w:rPr>
        <w:t>इन विकल्पों को दोहराने के लिए 9 दबाएँ</w:t>
      </w:r>
    </w:p>
    <w:sectPr w:rsidR="00BC1C9D" w:rsidRPr="00A86D8B" w:rsidSect="0086358D">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12CD5" w14:textId="77777777" w:rsidR="002C45A0" w:rsidRDefault="002C45A0" w:rsidP="00010D8C">
      <w:pPr>
        <w:spacing w:after="0" w:line="240" w:lineRule="auto"/>
      </w:pPr>
      <w:r>
        <w:separator/>
      </w:r>
    </w:p>
  </w:endnote>
  <w:endnote w:type="continuationSeparator" w:id="0">
    <w:p w14:paraId="7A4C0013" w14:textId="77777777" w:rsidR="002C45A0" w:rsidRDefault="002C45A0" w:rsidP="00010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ACFE6" w14:textId="77777777" w:rsidR="00980C6F" w:rsidRDefault="00980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48E12" w14:textId="77777777" w:rsidR="00980C6F" w:rsidRDefault="00980C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5D3F0" w14:textId="77777777" w:rsidR="00980C6F" w:rsidRDefault="00980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FD1D4" w14:textId="77777777" w:rsidR="002C45A0" w:rsidRDefault="002C45A0" w:rsidP="00010D8C">
      <w:pPr>
        <w:spacing w:after="0" w:line="240" w:lineRule="auto"/>
      </w:pPr>
      <w:r>
        <w:separator/>
      </w:r>
    </w:p>
  </w:footnote>
  <w:footnote w:type="continuationSeparator" w:id="0">
    <w:p w14:paraId="47DF4DBE" w14:textId="77777777" w:rsidR="002C45A0" w:rsidRDefault="002C45A0" w:rsidP="00010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047B" w14:textId="77777777" w:rsidR="00980C6F" w:rsidRDefault="00980C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8D59B" w14:textId="77777777" w:rsidR="003B56FD" w:rsidRDefault="003B56FD" w:rsidP="003B56FD">
    <w:pPr>
      <w:pStyle w:val="Header"/>
      <w:jc w:val="center"/>
      <w:rPr>
        <w:sz w:val="36"/>
        <w:szCs w:val="36"/>
        <w:u w:val="single"/>
      </w:rPr>
    </w:pPr>
    <w:r>
      <w:rPr>
        <w:rFonts w:ascii="Nirmala UI" w:hAnsi="Nirmala UI" w:cs="Nirmala UI" w:hint="cs"/>
        <w:sz w:val="36"/>
        <w:szCs w:val="36"/>
        <w:u w:val="single"/>
        <w:cs/>
        <w:lang w:bidi="hi-IN"/>
      </w:rPr>
      <w:t>एससीडीएमएच</w:t>
    </w:r>
    <w:r>
      <w:rPr>
        <w:rFonts w:cs="Mangal"/>
        <w:sz w:val="36"/>
        <w:szCs w:val="36"/>
        <w:u w:val="single"/>
        <w:lang w:bidi="hi-IN"/>
      </w:rPr>
      <w:t>(SCDMH)</w:t>
    </w:r>
    <w:r>
      <w:rPr>
        <w:rFonts w:cs="Mangal"/>
        <w:sz w:val="36"/>
        <w:szCs w:val="36"/>
        <w:u w:val="single"/>
        <w:cs/>
        <w:lang w:bidi="hi-IN"/>
      </w:rPr>
      <w:t xml:space="preserve"> </w:t>
    </w:r>
    <w:r>
      <w:rPr>
        <w:rFonts w:ascii="Nirmala UI" w:hAnsi="Nirmala UI" w:cs="Nirmala UI" w:hint="cs"/>
        <w:sz w:val="36"/>
        <w:szCs w:val="36"/>
        <w:u w:val="single"/>
        <w:cs/>
        <w:lang w:bidi="hi-IN"/>
      </w:rPr>
      <w:t>मेनू</w:t>
    </w:r>
    <w:r>
      <w:rPr>
        <w:rFonts w:cs="Mangal"/>
        <w:sz w:val="36"/>
        <w:szCs w:val="36"/>
        <w:u w:val="single"/>
        <w:cs/>
        <w:lang w:bidi="hi-IN"/>
      </w:rPr>
      <w:t xml:space="preserve"> </w:t>
    </w:r>
    <w:r>
      <w:rPr>
        <w:rFonts w:ascii="Nirmala UI" w:hAnsi="Nirmala UI" w:cs="Nirmala UI" w:hint="cs"/>
        <w:sz w:val="36"/>
        <w:szCs w:val="36"/>
        <w:u w:val="single"/>
        <w:cs/>
        <w:lang w:bidi="hi-IN"/>
      </w:rPr>
      <w:t>विकल्प</w:t>
    </w:r>
  </w:p>
  <w:p w14:paraId="23B49943" w14:textId="286AB043" w:rsidR="00010D8C" w:rsidRPr="003B56FD" w:rsidRDefault="00010D8C" w:rsidP="003B56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EDC48" w14:textId="77777777" w:rsidR="00980C6F" w:rsidRDefault="00980C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F04E2"/>
    <w:multiLevelType w:val="hybridMultilevel"/>
    <w:tmpl w:val="122A1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C5828FC"/>
    <w:multiLevelType w:val="hybridMultilevel"/>
    <w:tmpl w:val="FDE85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3698577">
    <w:abstractNumId w:val="0"/>
  </w:num>
  <w:num w:numId="2" w16cid:durableId="1359039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F4E3E"/>
    <w:rsid w:val="00010D8C"/>
    <w:rsid w:val="00071A56"/>
    <w:rsid w:val="00092172"/>
    <w:rsid w:val="000C3538"/>
    <w:rsid w:val="000C37E7"/>
    <w:rsid w:val="00175E24"/>
    <w:rsid w:val="0019484E"/>
    <w:rsid w:val="001F6246"/>
    <w:rsid w:val="00212BF9"/>
    <w:rsid w:val="00246427"/>
    <w:rsid w:val="002C45A0"/>
    <w:rsid w:val="002F77DB"/>
    <w:rsid w:val="0036020D"/>
    <w:rsid w:val="003B56FD"/>
    <w:rsid w:val="0040292D"/>
    <w:rsid w:val="004D22B8"/>
    <w:rsid w:val="00532E98"/>
    <w:rsid w:val="005D2C90"/>
    <w:rsid w:val="007246E3"/>
    <w:rsid w:val="007F4E3E"/>
    <w:rsid w:val="008210A3"/>
    <w:rsid w:val="0086358D"/>
    <w:rsid w:val="0095041B"/>
    <w:rsid w:val="00960293"/>
    <w:rsid w:val="00980C6F"/>
    <w:rsid w:val="00A20B0C"/>
    <w:rsid w:val="00A2516F"/>
    <w:rsid w:val="00A86D8B"/>
    <w:rsid w:val="00B921DD"/>
    <w:rsid w:val="00BC1C9D"/>
    <w:rsid w:val="00CA1C5E"/>
    <w:rsid w:val="00F45B77"/>
    <w:rsid w:val="00F56772"/>
    <w:rsid w:val="00F715A9"/>
    <w:rsid w:val="00FE4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49925"/>
  <w15:docId w15:val="{0B3AED96-2C29-40BC-8A18-EACF1AEA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hi-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7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E98"/>
    <w:pPr>
      <w:ind w:left="720"/>
      <w:contextualSpacing/>
    </w:pPr>
  </w:style>
  <w:style w:type="paragraph" w:styleId="Header">
    <w:name w:val="header"/>
    <w:basedOn w:val="Normal"/>
    <w:link w:val="HeaderChar"/>
    <w:uiPriority w:val="99"/>
    <w:unhideWhenUsed/>
    <w:rsid w:val="00010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D8C"/>
  </w:style>
  <w:style w:type="paragraph" w:styleId="Footer">
    <w:name w:val="footer"/>
    <w:basedOn w:val="Normal"/>
    <w:link w:val="FooterChar"/>
    <w:uiPriority w:val="99"/>
    <w:unhideWhenUsed/>
    <w:rsid w:val="00010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D8C"/>
  </w:style>
  <w:style w:type="character" w:styleId="CommentReference">
    <w:name w:val="annotation reference"/>
    <w:basedOn w:val="DefaultParagraphFont"/>
    <w:uiPriority w:val="99"/>
    <w:semiHidden/>
    <w:unhideWhenUsed/>
    <w:rsid w:val="00B921DD"/>
    <w:rPr>
      <w:sz w:val="16"/>
      <w:szCs w:val="16"/>
    </w:rPr>
  </w:style>
  <w:style w:type="paragraph" w:styleId="CommentText">
    <w:name w:val="annotation text"/>
    <w:basedOn w:val="Normal"/>
    <w:link w:val="CommentTextChar"/>
    <w:uiPriority w:val="99"/>
    <w:unhideWhenUsed/>
    <w:rsid w:val="00B921DD"/>
    <w:pPr>
      <w:spacing w:line="240" w:lineRule="auto"/>
    </w:pPr>
    <w:rPr>
      <w:sz w:val="20"/>
      <w:szCs w:val="20"/>
    </w:rPr>
  </w:style>
  <w:style w:type="character" w:customStyle="1" w:styleId="CommentTextChar">
    <w:name w:val="Comment Text Char"/>
    <w:basedOn w:val="DefaultParagraphFont"/>
    <w:link w:val="CommentText"/>
    <w:uiPriority w:val="99"/>
    <w:rsid w:val="00B921DD"/>
    <w:rPr>
      <w:sz w:val="20"/>
      <w:szCs w:val="20"/>
    </w:rPr>
  </w:style>
  <w:style w:type="paragraph" w:styleId="CommentSubject">
    <w:name w:val="annotation subject"/>
    <w:basedOn w:val="CommentText"/>
    <w:next w:val="CommentText"/>
    <w:link w:val="CommentSubjectChar"/>
    <w:uiPriority w:val="99"/>
    <w:semiHidden/>
    <w:unhideWhenUsed/>
    <w:rsid w:val="00B921DD"/>
    <w:rPr>
      <w:b/>
      <w:bCs/>
    </w:rPr>
  </w:style>
  <w:style w:type="character" w:customStyle="1" w:styleId="CommentSubjectChar">
    <w:name w:val="Comment Subject Char"/>
    <w:basedOn w:val="CommentTextChar"/>
    <w:link w:val="CommentSubject"/>
    <w:uiPriority w:val="99"/>
    <w:semiHidden/>
    <w:rsid w:val="00B921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61998">
      <w:bodyDiv w:val="1"/>
      <w:marLeft w:val="0"/>
      <w:marRight w:val="0"/>
      <w:marTop w:val="0"/>
      <w:marBottom w:val="0"/>
      <w:divBdr>
        <w:top w:val="none" w:sz="0" w:space="0" w:color="auto"/>
        <w:left w:val="none" w:sz="0" w:space="0" w:color="auto"/>
        <w:bottom w:val="none" w:sz="0" w:space="0" w:color="auto"/>
        <w:right w:val="none" w:sz="0" w:space="0" w:color="auto"/>
      </w:divBdr>
    </w:div>
    <w:div w:id="1342195869">
      <w:bodyDiv w:val="1"/>
      <w:marLeft w:val="0"/>
      <w:marRight w:val="0"/>
      <w:marTop w:val="0"/>
      <w:marBottom w:val="0"/>
      <w:divBdr>
        <w:top w:val="none" w:sz="0" w:space="0" w:color="auto"/>
        <w:left w:val="none" w:sz="0" w:space="0" w:color="auto"/>
        <w:bottom w:val="none" w:sz="0" w:space="0" w:color="auto"/>
        <w:right w:val="none" w:sz="0" w:space="0" w:color="auto"/>
      </w:divBdr>
    </w:div>
    <w:div w:id="1651328120">
      <w:bodyDiv w:val="1"/>
      <w:marLeft w:val="0"/>
      <w:marRight w:val="0"/>
      <w:marTop w:val="0"/>
      <w:marBottom w:val="0"/>
      <w:divBdr>
        <w:top w:val="none" w:sz="0" w:space="0" w:color="auto"/>
        <w:left w:val="none" w:sz="0" w:space="0" w:color="auto"/>
        <w:bottom w:val="none" w:sz="0" w:space="0" w:color="auto"/>
        <w:right w:val="none" w:sz="0" w:space="0" w:color="auto"/>
      </w:divBdr>
    </w:div>
    <w:div w:id="1651983344">
      <w:bodyDiv w:val="1"/>
      <w:marLeft w:val="0"/>
      <w:marRight w:val="0"/>
      <w:marTop w:val="0"/>
      <w:marBottom w:val="0"/>
      <w:divBdr>
        <w:top w:val="none" w:sz="0" w:space="0" w:color="auto"/>
        <w:left w:val="none" w:sz="0" w:space="0" w:color="auto"/>
        <w:bottom w:val="none" w:sz="0" w:space="0" w:color="auto"/>
        <w:right w:val="none" w:sz="0" w:space="0" w:color="auto"/>
      </w:divBdr>
    </w:div>
    <w:div w:id="1655522357">
      <w:bodyDiv w:val="1"/>
      <w:marLeft w:val="0"/>
      <w:marRight w:val="0"/>
      <w:marTop w:val="0"/>
      <w:marBottom w:val="0"/>
      <w:divBdr>
        <w:top w:val="none" w:sz="0" w:space="0" w:color="auto"/>
        <w:left w:val="none" w:sz="0" w:space="0" w:color="auto"/>
        <w:bottom w:val="none" w:sz="0" w:space="0" w:color="auto"/>
        <w:right w:val="none" w:sz="0" w:space="0" w:color="auto"/>
      </w:divBdr>
    </w:div>
    <w:div w:id="186019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27D13-F669-412D-B3B3-6C79A1AA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406</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Stiles</dc:creator>
  <cp:keywords/>
  <dc:description/>
  <cp:lastModifiedBy>Martina Viegas</cp:lastModifiedBy>
  <cp:revision>13</cp:revision>
  <cp:lastPrinted>2023-06-19T19:46:00Z</cp:lastPrinted>
  <dcterms:created xsi:type="dcterms:W3CDTF">2023-06-29T18:52:00Z</dcterms:created>
  <dcterms:modified xsi:type="dcterms:W3CDTF">2023-12-13T14:39:00Z</dcterms:modified>
</cp:coreProperties>
</file>